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TEACHER GUIDANCE / ANSWERS SEPARATE</w:t>
      </w:r>
    </w:p>
    <w:p>
      <w:pPr>
        <w:pStyle w:val="Title"/>
      </w:pPr>
      <w:r>
        <w:t>Test a phase-wheel model</w:t>
      </w:r>
    </w:p>
    <w:p>
      <w:pPr>
        <w:pStyle w:val="Subtitle"/>
      </w:pPr>
      <w:r>
        <w:t>Autumn 1 · Week 7 · Lesson B · 40 minutes</w:t>
      </w:r>
    </w:p>
    <w:p>
      <w:pPr>
        <w:pStyle w:val="Heading1"/>
      </w:pPr>
      <w:r>
        <w:t>Learning objective</w:t>
      </w:r>
    </w:p>
    <w:p>
      <w:r>
        <w:t>Describe the Moon orbiting Earth roughly monthly; explain moonlight as reflected sunlight and ordinary phases as changing views of the illuminated half.</w:t>
      </w:r>
    </w:p>
    <w:p>
      <w:pPr>
        <w:pStyle w:val="Heading1"/>
      </w:pPr>
      <w:r>
        <w:t>Source lesson timing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1800"/>
        <w:gridCol w:w="6766"/>
        <w:gridCol w:w="1300"/>
      </w:tblGrid>
      <w:tr>
        <w:trPr>
          <w:cantSplit/>
          <w:tblHeader/>
        </w:trPr>
        <w:tc>
          <w:tcPr>
            <w:vAlign w:val="center"/>
            <w:tcW w:w="18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Elapsed minutes</w:t>
            </w:r>
          </w:p>
        </w:tc>
        <w:tc>
          <w:tcPr>
            <w:vAlign w:val="center"/>
            <w:tcW w:w="6766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Source stage</w:t>
            </w:r>
          </w:p>
        </w:tc>
        <w:tc>
          <w:tcPr>
            <w:vAlign w:val="center"/>
            <w:tcW w:w="13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Minutes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0–4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Workshop · retrieve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4–24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Workshop · build and compare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20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24–26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Workshop · check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26–32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Workshop · correct and tidy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6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32–36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Pupil feedback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36–40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Exit Ticket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</w:tbl>
    <w:p>
      <w:pPr>
        <w:pStyle w:val="Small"/>
      </w:pPr>
      <w:r>
        <w:t>Split slide times are added within their original source stages. Printed tasks and adaptations replace activity within these timings; they do not add extra lesson time.</w:t>
      </w:r>
    </w:p>
    <w:p>
      <w:pPr>
        <w:pStyle w:val="Heading1"/>
      </w:pPr>
      <w:r>
        <w:t>Equipment and preparation</w:t>
      </w:r>
    </w:p>
    <w:p>
      <w:pPr>
        <w:numPr>
          <w:ilvl w:val="0"/>
          <w:numId w:val="10"/>
        </w:numPr>
      </w:pPr>
      <w:r>
        <w:t>Adult-prepared card circles or the pupil's three-circle drawing</w:t>
      </w:r>
    </w:p>
    <w:p>
      <w:pPr>
        <w:numPr>
          <w:ilvl w:val="0"/>
          <w:numId w:val="10"/>
        </w:numPr>
      </w:pPr>
      <w:r>
        <w:t>Crayons or pencils; simple labels new, half and full</w:t>
      </w:r>
    </w:p>
    <w:p>
      <w:pPr>
        <w:numPr>
          <w:ilvl w:val="0"/>
          <w:numId w:val="10"/>
        </w:numPr>
      </w:pPr>
      <w:r>
        <w:t>A matte ball and a low-power torch operated by an adult, if using the physical model</w:t>
      </w:r>
    </w:p>
    <w:p>
      <w:pPr>
        <w:numPr>
          <w:ilvl w:val="0"/>
          <w:numId w:val="10"/>
        </w:numPr>
      </w:pPr>
      <w:r>
        <w:t>A static diagram or adult drawing for an equal offline alternative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TEACHING SEQUENCE</w:t>
      </w:r>
    </w:p>
    <w:p>
      <w:pPr>
        <w:pStyle w:val="Title"/>
      </w:pPr>
      <w:r>
        <w:t>Guide the lesson</w:t>
      </w:r>
    </w:p>
    <w:p>
      <w:pPr>
        <w:pStyle w:val="Subtitle"/>
      </w:pPr>
      <w:r>
        <w:t>Use the source stage times; choose prompts appropriate to the pupil.</w:t>
      </w:r>
    </w:p>
    <w:p>
      <w:pPr>
        <w:pStyle w:val="Heading2"/>
        <w:keepNext/>
      </w:pPr>
      <w:r>
        <w:t>Workshop · retrieve · 4 minutes</w:t>
      </w:r>
    </w:p>
    <w:p>
      <w:pPr>
        <w:keepNext/>
      </w:pPr>
      <w:r>
        <w:t>First minute inside source 4-minute retrieval. Return Monday's sheet. Success is explaining motion, reflected light and phases; do not present this as a whole-term test or replace accepted private materials.</w:t>
      </w:r>
    </w:p>
    <w:p>
      <w:r>
        <w:t>Completes 4-minute retrieval. Moonlight is reflected sunlight. The Moon/ball stays round while visible illuminated fraction changes. About half is sunlit outside eclipses. Agree before changing room light; no blackout. Adult can do all equipment handling.</w:t>
      </w:r>
    </w:p>
    <w:p>
      <w:pPr>
        <w:pStyle w:val="Heading2"/>
        <w:keepNext/>
      </w:pPr>
      <w:r>
        <w:t>Workshop · build and compare · 20 minutes</w:t>
      </w:r>
    </w:p>
    <w:p>
      <w:pPr>
        <w:keepNext/>
      </w:pPr>
      <w:r>
        <w:t>First 4 of source 20-minute build/check-views phase. Adult holds light and guides movement; keep ball above observer's head shadow. No lasers, Sun observation or pupil cutting required. Standard creates labelled phase wheel or three-view strip; supported arranges examples; stretch adds eclipse/model limit explanation.</w:t>
      </w:r>
    </w:p>
    <w:p>
      <w:pPr>
        <w:keepNext/>
      </w:pPr>
      <w:r>
        <w:t>Observer remains at same location; ball moves around them slightly above shadow height. New near light direction, near-side mostly dark; side about half visible disc lit; opposite light mostly/all visible disc lit. Do not block beam with observer for full position. Still alternative adult draws the same geometry and pupil explains each expected view; call it predicted/modelled, not observed practical.</w:t>
      </w:r>
    </w:p>
    <w:p>
      <w:pPr>
        <w:keepNext/>
      </w:pPr>
      <w:r>
        <w:t>Within 20-minute phase. Expected new: visible disc mostly unlit; half: one visible half lit, either orientation accepted if model corresponds; full: whole visible disc lit. Circle is view from Earth, not top-down orbit map. A coloured crescent is not the Moon physically changing shape. Adult may scribe/draw as pupil directs.</w:t>
      </w:r>
    </w:p>
    <w:p>
      <w:r>
        <w:t>Completes 20-minute build/compare phase. Supported points to lit portion and one matching label. Standard gives cause linked to orbit and checks three views. Stretch distinguishes Earth-shadow eclipse and one model limit. No requirement to reproduce all eight named phases; current source asks new/half/full.</w:t>
      </w:r>
    </w:p>
    <w:p>
      <w:pPr>
        <w:pStyle w:val="Heading2"/>
        <w:keepNext/>
      </w:pPr>
      <w:r>
        <w:t>Workshop · check · 2 minutes</w:t>
      </w:r>
    </w:p>
    <w:p>
      <w:r>
        <w:t>Exact 2-minute check inside 32. Correct answer visible lit part. Same observer position matters: another angle sees a different illuminated fraction. Record actual observed explanation/independence. A pupil can pass on partner work and ask adult privately.</w:t>
      </w:r>
    </w:p>
    <w:p>
      <w:pPr>
        <w:pStyle w:val="Heading2"/>
        <w:keepNext/>
      </w:pPr>
      <w:r>
        <w:t>Workshop · correct and tidy · 6 minutes</w:t>
      </w:r>
    </w:p>
    <w:p>
      <w:pPr>
        <w:keepNext/>
      </w:pPr>
      <w:r>
        <w:t>First 3 of source 6-minute correction/tidy. Model shows viewing geometry, reflected illumination and round shape. It does not show true size/distance scales, orbital tilt well or real phase-cycle times; torch is near and can introduce shadows not representing normal phases. Use wrong label as specific correction opportunity.</w:t>
      </w:r>
    </w:p>
    <w:p>
      <w:r>
        <w:t>Completes 32-minute workshop; do not start a second 20-minute activity. Adult switches/collects torch. No photo or public display assumed; keep pupil product or witness record. Source numerical distinction remains 27.3 versus 29.5 days if relevant to explanation.</w:t>
      </w:r>
    </w:p>
    <w:p>
      <w:pPr>
        <w:pStyle w:val="Heading2"/>
        <w:keepNext/>
      </w:pPr>
      <w:r>
        <w:t>Pupil feedback · 4 minutes</w:t>
      </w:r>
    </w:p>
    <w:p>
      <w:pPr>
        <w:keepNext/>
      </w:pPr>
      <w:r>
        <w:t>First 2 of source 4-minute feedback. Invite science/access voice without requiring public performance or personal disclosure. A chosen partner may relay. Light sensitivity is accommodated without requiring an explanation from pupil.</w:t>
      </w:r>
    </w:p>
    <w:p>
      <w:r>
        <w:t>Adult offers one possible change such as labels, static diagram or normal lighting, explains any limit, and checks whether it helped. Pupil can pass. Feedback is meaningful influence, not a mandatory extra written task.</w:t>
      </w:r>
    </w:p>
    <w:p>
      <w:pPr>
        <w:pStyle w:val="Heading2"/>
        <w:keepNext/>
      </w:pPr>
      <w:r>
        <w:t>Exit Ticket · 4 minutes</w:t>
      </w:r>
    </w:p>
    <w:p>
      <w:pPr>
        <w:keepNext/>
      </w:pPr>
      <w:r>
        <w:t>Attempt the selected source tier before next slide or answers. Standard about 27.3 days/roughly month, with distinction from 29.5-day cycle. Supported no, reflects sunlight. Stretch geometry versus lunar eclipse. Accept oral/pointed/drawn evidence.</w:t>
      </w:r>
    </w:p>
    <w:p>
      <w:r>
        <w:t>Completes 40 minutes. Source key outcomes: Moon orbits Earth, reflected light, changing visible sunlit portion. Earth's shadow is relevant to lunar eclipses. Correct one response without claiming all Autumn 1 science assessed. Keep honest record of what was demonstrated and assistance provided.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TEACHER ANSWERS</w:t>
      </w:r>
    </w:p>
    <w:p>
      <w:pPr>
        <w:pStyle w:val="Title"/>
      </w:pPr>
      <w:r>
        <w:t>Worked answers and expected evidence</w:t>
      </w:r>
    </w:p>
    <w:p>
      <w:pPr>
        <w:pStyle w:val="Subtitle"/>
      </w:pPr>
      <w:r>
        <w:t>Use after an attempt. Accept equivalent correct explanations; record support given.</w:t>
      </w:r>
    </w:p>
    <w:p>
      <w:pPr>
        <w:pStyle w:val="Heading2"/>
      </w:pPr>
      <w:r>
        <w:t>1. Retrieve and choose a route ·4 min</w:t>
      </w:r>
    </w:p>
    <w:p>
      <w:r>
        <w:t>Moonlight is sunlight reflected from Moon. About half Moon is sunlit outside eclipses; visible lit part changes. Normal lighting/static drawings are valid.</w:t>
      </w:r>
    </w:p>
    <w:p>
      <w:pPr>
        <w:pStyle w:val="Heading2"/>
      </w:pPr>
      <w:r>
        <w:t>2. Model three views ·20 min</w:t>
      </w:r>
    </w:p>
    <w:p>
      <w:r>
        <w:t>Near light direction new, little/none of lit half faces observer. Side half, about half visible disc lit. Opposite full, all/most visible disc lit. Avoid head-shadow eclipsing the full-model position.</w:t>
      </w:r>
    </w:p>
    <w:p>
      <w:pPr>
        <w:pStyle w:val="Heading2"/>
      </w:pPr>
      <w:r>
        <w:t>3. Draw or arrange the phase strip</w:t>
      </w:r>
    </w:p>
    <w:p>
      <w:r>
        <w:t>New visible disc mostly shaded; half one visible half shaded; full unshaded. Either half orientation accepted when it matches actual model direction. Visible sunlit portion changes; ball shape does not. Moon orbits Earth.</w:t>
      </w:r>
    </w:p>
    <w:p>
      <w:pPr>
        <w:pStyle w:val="Heading2"/>
      </w:pPr>
      <w:r>
        <w:t>4. Pause and check ·2 min</w:t>
      </w:r>
    </w:p>
    <w:p>
      <w:r>
        <w:t>The visible lit part changes. Moon/ball remains approximately spherical. Different observer angles see different amounts of illuminated half.</w:t>
      </w:r>
    </w:p>
    <w:p>
      <w:pPr>
        <w:pStyle w:val="Heading2"/>
      </w:pPr>
      <w:r>
        <w:t>5. Correct and reset ·6 min</w:t>
      </w:r>
    </w:p>
    <w:p>
      <w:r>
        <w:t>Model shows changed illuminated portion with viewing geometry. Does not show accurate scales, true cycle timing or orbital tilt well. Lunar eclipse is Earth blocking direct sunlight; ordinary phases are changing view of sunlit half. Torch/head-shadow can create misleading eclipses.</w:t>
      </w:r>
    </w:p>
    <w:p>
      <w:pPr>
        <w:pStyle w:val="Heading2"/>
      </w:pPr>
      <w:r>
        <w:t>6. Pupil feedback ·4 min</w:t>
      </w:r>
    </w:p>
    <w:p>
      <w:r>
        <w:t>No prescribed personal response; accept passing. Example change: static labelled drawing instead of altered light. Adult checks whether it helped.</w:t>
      </w:r>
    </w:p>
    <w:p>
      <w:pPr>
        <w:pStyle w:val="Heading2"/>
      </w:pPr>
      <w:r>
        <w:t>7. Exit ·4 min</w:t>
      </w:r>
    </w:p>
    <w:p>
      <w:r>
        <w:t>Supported no, Moon reflects sunlight. Standard about 27.3 days relative to stars; roughly month accepted. Phase cycle about 29.5 days. Stretch phases result from seeing varying amounts of sunlit half; Earth-shadow alignment is lunar eclipse.</w:t>
      </w:r>
    </w:p>
    <w:p>
      <w:pPr>
        <w:pStyle w:val="Heading1"/>
      </w:pPr>
      <w:r>
        <w:t>Misconceptions and corrections</w:t>
      </w:r>
    </w:p>
    <w:p>
      <w:pPr>
        <w:numPr>
          <w:ilvl w:val="0"/>
          <w:numId w:val="11"/>
        </w:numPr>
      </w:pPr>
      <w:r>
        <w:t>The Moon stays approximately spherical; the visible sunlit part changes.</w:t>
      </w:r>
    </w:p>
    <w:p>
      <w:pPr>
        <w:numPr>
          <w:ilvl w:val="0"/>
          <w:numId w:val="11"/>
        </w:numPr>
      </w:pPr>
      <w:r>
        <w:t>The Moon reflects sunlight; it is not a light source like the Sun.</w:t>
      </w:r>
    </w:p>
    <w:p>
      <w:pPr>
        <w:numPr>
          <w:ilvl w:val="0"/>
          <w:numId w:val="11"/>
        </w:numPr>
      </w:pPr>
      <w:r>
        <w:t>Outside eclipses, about half the Moon is illuminated by the Sun. The fraction of that illuminated half visible from Earth changes.</w:t>
      </w:r>
    </w:p>
    <w:p>
      <w:pPr>
        <w:numPr>
          <w:ilvl w:val="0"/>
          <w:numId w:val="11"/>
        </w:numPr>
      </w:pPr>
      <w:r>
        <w:t>Earth's shadow causes a lunar eclipse, not the ordinary monthly phases.</w:t>
      </w:r>
    </w:p>
    <w:p>
      <w:pPr>
        <w:numPr>
          <w:ilvl w:val="0"/>
          <w:numId w:val="11"/>
        </w:numPr>
      </w:pPr>
      <w:r>
        <w:t>One orbit relative to the stars is about 27.3 days; a new-to-new phase cycle is about 29.5 days. Both are roughly a month.</w:t>
      </w:r>
    </w:p>
    <w:p>
      <w:pPr>
        <w:numPr>
          <w:ilvl w:val="0"/>
          <w:numId w:val="11"/>
        </w:numPr>
      </w:pPr>
      <w:r>
        <w:t>The Moon can be seen during daytime as well as at night.</w:t>
      </w:r>
    </w:p>
    <w:p>
      <w:pPr>
        <w:numPr>
          <w:ilvl w:val="0"/>
          <w:numId w:val="11"/>
        </w:numPr>
      </w:pPr>
      <w:r>
        <w:t>The torch/ball model is not to scale and is easily affected by the observer's shadow.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PREPARATION / ACCESS / SOURCE RECORD</w:t>
      </w:r>
    </w:p>
    <w:p>
      <w:pPr>
        <w:pStyle w:val="Title"/>
      </w:pPr>
      <w:r>
        <w:t>Teach safely; keep the evidence</w:t>
      </w:r>
    </w:p>
    <w:p>
      <w:pPr>
        <w:pStyle w:val="Subtitle"/>
      </w:pPr>
      <w:r>
        <w:t>The source record identifies this conversion; it is not a claim of publication.</w:t>
      </w:r>
    </w:p>
    <w:p>
      <w:pPr>
        <w:pStyle w:val="Heading1"/>
      </w:pPr>
      <w:r>
        <w:t>Safety</w:t>
      </w:r>
    </w:p>
    <w:p>
      <w:pPr>
        <w:numPr>
          <w:ilvl w:val="0"/>
          <w:numId w:val="12"/>
        </w:numPr>
      </w:pPr>
      <w:r>
        <w:t>Agree before any light-level change; ordinary room light or still diagrams are valid alternatives.</w:t>
      </w:r>
    </w:p>
    <w:p>
      <w:pPr>
        <w:numPr>
          <w:ilvl w:val="0"/>
          <w:numId w:val="12"/>
        </w:numPr>
      </w:pPr>
      <w:r>
        <w:t>No blackout, lasers or looking at the Sun.</w:t>
      </w:r>
    </w:p>
    <w:p>
      <w:pPr>
        <w:numPr>
          <w:ilvl w:val="0"/>
          <w:numId w:val="12"/>
        </w:numPr>
      </w:pPr>
      <w:r>
        <w:t>Never direct a torch into eyes; adult holds and controls the torch.</w:t>
      </w:r>
    </w:p>
    <w:p>
      <w:pPr>
        <w:numPr>
          <w:ilvl w:val="0"/>
          <w:numId w:val="12"/>
        </w:numPr>
      </w:pPr>
      <w:r>
        <w:t>Keep the ball slightly above the observer's/head's shadow so an accidental eclipse does not masquerade as a phase.</w:t>
      </w:r>
    </w:p>
    <w:p>
      <w:pPr>
        <w:numPr>
          <w:ilvl w:val="0"/>
          <w:numId w:val="12"/>
        </w:numPr>
      </w:pPr>
      <w:r>
        <w:t>Use pre-cut card or an adult preparing the circles; do not introduce sharp construction tools.</w:t>
      </w:r>
    </w:p>
    <w:p>
      <w:pPr>
        <w:pStyle w:val="Heading1"/>
      </w:pPr>
      <w:r>
        <w:t>Access and offline alternatives</w:t>
      </w:r>
    </w:p>
    <w:p>
      <w:pPr>
        <w:numPr>
          <w:ilvl w:val="0"/>
          <w:numId w:val="13"/>
        </w:numPr>
      </w:pPr>
      <w:r>
        <w:t>Use spoken, pointed, drawn, signed or adult-scribed responses; public demonstration is optional.</w:t>
      </w:r>
    </w:p>
    <w:p>
      <w:pPr>
        <w:numPr>
          <w:ilvl w:val="0"/>
          <w:numId w:val="13"/>
        </w:numPr>
      </w:pPr>
      <w:r>
        <w:t>No online video or publisher images are needed; all diagrams/tasks are original editable teaching aids.</w:t>
      </w:r>
    </w:p>
    <w:p>
      <w:pPr>
        <w:numPr>
          <w:ilvl w:val="0"/>
          <w:numId w:val="13"/>
        </w:numPr>
      </w:pPr>
      <w:r>
        <w:t>Retain a clear visual distinction between a top-down model and the view from Earth.</w:t>
      </w:r>
    </w:p>
    <w:p>
      <w:pPr>
        <w:numPr>
          <w:ilvl w:val="0"/>
          <w:numId w:val="13"/>
        </w:numPr>
      </w:pPr>
      <w:r>
        <w:t>No photos or public display assumed; record actual witnessed science and independence.</w:t>
      </w:r>
    </w:p>
    <w:p>
      <w:pPr>
        <w:pStyle w:val="Heading1"/>
      </w:pPr>
      <w:r>
        <w:t>Close and continue</w:t>
      </w:r>
    </w:p>
    <w:p>
      <w:r>
        <w:t>This completes the source W7 Moon sequence. Keep evidence by actual outcome and independence. Do not describe it as full Autumn 1 assessment, resolve Weeks 1–2 separately, and keep existing private pack assessments untouched.</w:t>
      </w:r>
    </w:p>
    <w:p>
      <w:pPr>
        <w:pStyle w:val="Heading1"/>
      </w:pPr>
      <w:r>
        <w:t>Source and revision</w:t>
      </w:r>
    </w:p>
    <w:p>
      <w:pPr>
        <w:pStyle w:val="Small"/>
      </w:pPr>
      <w:r>
        <w:t>Repository: MattRoper1977/Lessons</w:t>
      </w:r>
    </w:p>
    <w:p>
      <w:pPr>
        <w:pStyle w:val="Small"/>
      </w:pPr>
      <w:r>
        <w:t>Source path: Science_Teesside/Grow/SCI_G_W7_The_Moon.html</w:t>
      </w:r>
    </w:p>
    <w:p>
      <w:pPr>
        <w:pStyle w:val="Small"/>
      </w:pPr>
      <w:r>
        <w:t>Source file Git blob: cad3ed6bbbb2f2b3a8cd2ee83b6e504388f82386</w:t>
      </w:r>
    </w:p>
    <w:p>
      <w:pPr>
        <w:pStyle w:val="Small"/>
      </w:pPr>
      <w:r>
        <w:t>Current source link (mutable): https://github.com/MattRoper1977/Lessons/blob/main/Science_Teesside/Grow/SCI_G_W7_The_Moon.html</w:t>
      </w:r>
    </w:p>
    <w:p>
      <w:pPr>
        <w:pStyle w:val="Small"/>
      </w:pPr>
      <w:r>
        <w:t>Document revision: 2026-09-06</w:t>
      </w:r>
    </w:p>
    <w:p>
      <w:pPr>
        <w:pStyle w:val="Heading2"/>
      </w:pPr>
      <w:r>
        <w:t>Recorded conversion changes</w:t>
      </w:r>
    </w:p>
    <w:p>
      <w:pPr>
        <w:numPr>
          <w:ilvl w:val="0"/>
          <w:numId w:val="14"/>
        </w:numPr>
      </w:pPr>
      <w:r>
        <w:t>Tuesday current source plan: 4+20+2+6 minutes within 32-minute workshop, then 4-minute feedback and 4-minute exit.</w:t>
      </w:r>
    </w:p>
    <w:p>
      <w:pPr>
        <w:numPr>
          <w:ilvl w:val="0"/>
          <w:numId w:val="14"/>
        </w:numPr>
      </w:pPr>
      <w:r>
        <w:t>Three equal pupil-drawn circles or a pre-cut phase wheel support editable/offline work.</w:t>
      </w:r>
    </w:p>
    <w:p>
      <w:pPr>
        <w:numPr>
          <w:ilvl w:val="0"/>
          <w:numId w:val="14"/>
        </w:numPr>
      </w:pPr>
      <w:r>
        <w:t>No publisher pictures/animations, private-pack assessment replacement or fabricated measurements.</w:t>
      </w:r>
    </w:p>
    <w:p>
      <w:pPr>
        <w:numPr>
          <w:ilvl w:val="0"/>
          <w:numId w:val="14"/>
        </w:numPr>
      </w:pPr>
      <w:r>
        <w:t>Physical model optional; an adult's static labelled drawing is an equal response route.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7 · Lesson B  |  Teacher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80" w:line="245" w:lineRule="auto"/>
    </w:pPr>
    <w:rPr>
      <w:rFonts w:ascii="Arial" w:hAnsi="Arial" w:eastAsia="Arial" w:cs="Arial"/>
      <w:b w:val="0"/>
      <w:color w:val="24394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8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20" w:after="60" w:line="252" w:lineRule="auto"/>
      <w:outlineLvl w:val="1"/>
    </w:pPr>
    <w:rPr>
      <w:rFonts w:ascii="Arial" w:hAnsi="Arial" w:eastAsia="Arial" w:cs="Arial"/>
      <w:b/>
      <w:bCs/>
      <w:color w:val="173348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a phase-wheel model - GROW_Science_Autumn1_W7B_The_Moon - Teacher</dc:title>
  <dc:subject>Autumn 1 · Week 7 · Lesson B</dc:subject>
  <dc:creator>Made by Matt</dc:creator>
  <cp:keywords>GROW, Science, Test a phase-wheel model, Autumn 1, Week 7,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