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PUPIL WORKSHEET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Building a balanced plate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6 · Lesson A</w:t>
      </w:r>
    </w:p>
    <w:p>
      <w:r>
        <w:rPr>
          <w:rFonts w:ascii="Arial" w:hAnsi="Arial"/>
        </w:rPr>
        <w:t>Name: ____________________________    Date: __________________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Classify example foods into broad Eatwell groups and explain that balance concerns a range of foods over a day or week, not exact personal portions.</w:t>
      </w:r>
    </w:p>
    <w:p>
      <w:r>
        <w:rPr>
          <w:rFonts w:ascii="Arial" w:hAnsi="Arial"/>
        </w:rPr>
        <w:t>Use this sheet with the lesson. You may point, sign, speak, draw, write, dictate or direct an adult. Keep your first idea so you can show what changed.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1. The five-group reference</w:t>
      </w:r>
    </w:p>
    <w:p>
      <w:r>
        <w:rPr>
          <w:rFonts w:ascii="Arial" w:hAnsi="Arial"/>
        </w:rPr>
        <w:t>Use the group names. The examples are teaching prompts, not a menu or portion guide.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5115"/>
        <w:gridCol w:w="4751"/>
      </w:tblGrid>
      <w:tr>
        <w:trPr>
          <w:cantSplit/>
          <w:tblHeader/>
        </w:trPr>
        <w:tc>
          <w:tcPr>
            <w:vAlign w:val="center"/>
            <w:tcW w:w="5115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Broad group</w:t>
            </w:r>
          </w:p>
        </w:tc>
        <w:tc>
          <w:tcPr>
            <w:vAlign w:val="center"/>
            <w:tcW w:w="4751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Examples</w:t>
            </w:r>
          </w:p>
        </w:tc>
      </w:tr>
      <w:tr>
        <w:trPr>
          <w:cantSplit/>
          <w:trHeight w:val="567"/>
        </w:trPr>
        <w:tc>
          <w:tcPr>
            <w:vAlign w:val="center"/>
            <w:tcW w:w="5115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Fruit and vegetables</w:t>
            </w:r>
          </w:p>
        </w:tc>
        <w:tc>
          <w:tcPr>
            <w:vAlign w:val="center"/>
            <w:tcW w:w="475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Carrot; apple</w:t>
            </w:r>
          </w:p>
        </w:tc>
      </w:tr>
      <w:tr>
        <w:trPr>
          <w:cantSplit/>
          <w:trHeight w:val="567"/>
        </w:trPr>
        <w:tc>
          <w:tcPr>
            <w:vAlign w:val="center"/>
            <w:tcW w:w="5115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Starchy carbohydrate foods</w:t>
            </w:r>
          </w:p>
        </w:tc>
        <w:tc>
          <w:tcPr>
            <w:vAlign w:val="center"/>
            <w:tcW w:w="475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Rice; bread; potatoes; pasta</w:t>
            </w:r>
          </w:p>
        </w:tc>
      </w:tr>
      <w:tr>
        <w:trPr>
          <w:cantSplit/>
          <w:trHeight w:val="567"/>
        </w:trPr>
        <w:tc>
          <w:tcPr>
            <w:vAlign w:val="center"/>
            <w:tcW w:w="5115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Beans, pulses, fish, eggs, meat and other protein</w:t>
            </w:r>
          </w:p>
        </w:tc>
        <w:tc>
          <w:tcPr>
            <w:vAlign w:val="center"/>
            <w:tcW w:w="475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Chicken; beans; lentils</w:t>
            </w:r>
          </w:p>
        </w:tc>
      </w:tr>
      <w:tr>
        <w:trPr>
          <w:cantSplit/>
          <w:trHeight w:val="567"/>
        </w:trPr>
        <w:tc>
          <w:tcPr>
            <w:vAlign w:val="center"/>
            <w:tcW w:w="5115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Dairy and alternatives</w:t>
            </w:r>
          </w:p>
        </w:tc>
        <w:tc>
          <w:tcPr>
            <w:vAlign w:val="center"/>
            <w:tcW w:w="4751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Milk; fortified soya alternative</w:t>
            </w:r>
          </w:p>
        </w:tc>
      </w:tr>
      <w:tr>
        <w:trPr>
          <w:cantSplit/>
          <w:trHeight w:val="567"/>
        </w:trPr>
        <w:tc>
          <w:tcPr>
            <w:vAlign w:val="center"/>
            <w:tcW w:w="5115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Oils and spreads</w:t>
            </w:r>
          </w:p>
        </w:tc>
        <w:tc>
          <w:tcPr>
            <w:vAlign w:val="center"/>
            <w:tcW w:w="4751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Olive oil; an unsaturated spread</w:t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6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2. Sort the eight cards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Write, point to or place the broad group.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3654"/>
        <w:gridCol w:w="6212"/>
      </w:tblGrid>
      <w:tr>
        <w:trPr>
          <w:cantSplit/>
          <w:tblHeader/>
        </w:trPr>
        <w:tc>
          <w:tcPr>
            <w:vAlign w:val="center"/>
            <w:tcW w:w="3654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Food card</w:t>
            </w:r>
          </w:p>
        </w:tc>
        <w:tc>
          <w:tcPr>
            <w:vAlign w:val="center"/>
            <w:tcW w:w="6212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Broad group</w:t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Rice</w:t>
            </w:r>
          </w:p>
        </w:tc>
        <w:tc>
          <w:tcPr>
            <w:vAlign w:val="center"/>
            <w:tcW w:w="621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Bread</w:t>
            </w:r>
          </w:p>
        </w:tc>
        <w:tc>
          <w:tcPr>
            <w:vAlign w:val="center"/>
            <w:tcW w:w="621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Carrot</w:t>
            </w:r>
          </w:p>
        </w:tc>
        <w:tc>
          <w:tcPr>
            <w:vAlign w:val="center"/>
            <w:tcW w:w="621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Apple</w:t>
            </w:r>
          </w:p>
        </w:tc>
        <w:tc>
          <w:tcPr>
            <w:vAlign w:val="center"/>
            <w:tcW w:w="621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Chicken</w:t>
            </w:r>
          </w:p>
        </w:tc>
        <w:tc>
          <w:tcPr>
            <w:vAlign w:val="center"/>
            <w:tcW w:w="621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Beans</w:t>
            </w:r>
          </w:p>
        </w:tc>
        <w:tc>
          <w:tcPr>
            <w:vAlign w:val="center"/>
            <w:tcW w:w="621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Milk</w:t>
            </w:r>
          </w:p>
        </w:tc>
        <w:tc>
          <w:tcPr>
            <w:vAlign w:val="center"/>
            <w:tcW w:w="6212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3654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Fortified soya alternative</w:t>
            </w:r>
          </w:p>
        </w:tc>
        <w:tc>
          <w:tcPr>
            <w:vAlign w:val="center"/>
            <w:tcW w:w="6212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6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3. Check the claims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Use groups and variety in your explanation.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“Every meal must copy the guide.” I think ___ because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“Foods from only one group show balance.” I think ___ because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“Foods we eat sometimes are banned.” I think ___ because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6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4. A swap with a reason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Choose rice/bread or chicken/beans. Show the first and revised food choice.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First card: ___. Replacement: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Both fit the broad ___ group because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One thing this card model does not show: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Choose a response route</w:t>
      </w:r>
    </w:p>
    <w:p>
      <w:pPr>
        <w:pStyle w:val="Small"/>
      </w:pPr>
      <w:r>
        <w:rPr>
          <w:rFonts w:ascii="Arial" w:hAnsi="Arial"/>
        </w:rPr>
        <w:t>Agree one route with your teacher; you do not need every route.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Supported</w:t>
      </w:r>
    </w:p>
    <w:p>
      <w:r>
        <w:rPr>
          <w:rFonts w:ascii="Arial" w:hAnsi="Arial"/>
        </w:rPr>
        <w:t>Point or direct food cards to clearly worded groups with an adult reader.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Standard</w:t>
      </w:r>
    </w:p>
    <w:p>
      <w:r>
        <w:rPr>
          <w:rFonts w:ascii="Arial" w:hAnsi="Arial"/>
        </w:rPr>
        <w:t>Sort eight foods and explain balance over a day/week.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Stretch</w:t>
      </w:r>
    </w:p>
    <w:p>
      <w:r>
        <w:rPr>
          <w:rFonts w:ascii="Arial" w:hAnsi="Arial"/>
        </w:rPr>
        <w:t>Justify a group-preserving swap and explain a limitation of the model.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Keep this record for Wednesday Week 6.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6 · Lesson A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a balanced plate - BUILD_Science_Autumn1_W6A_Balanced_Plate - Pupil</dc:title>
  <dc:subject>Autumn 1 · Week 6 · Lesson A</dc:subject>
  <dc:creator>Made by Matt</dc:creator>
  <cp:keywords>BUILD, Science, Building a balanced plate, Autumn 1, Week 6,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