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BUILD HUMANITIES / PUPIL SHEET 1</w:t>
      </w:r>
    </w:p>
    <w:p>
      <w:pPr>
        <w:pStyle w:val="Title"/>
        <w:keepLines/>
      </w:pPr>
      <w:r>
        <w:t>Our shared map</w:t>
      </w:r>
    </w:p>
    <w:p>
      <w:pPr>
        <w:pStyle w:val="Subtitle"/>
        <w:keepLines/>
      </w:pPr>
      <w:r>
        <w:t>Autumn 1 · Week 6 · Build our community map</w:t>
      </w:r>
    </w:p>
    <w:p>
      <w:pPr>
        <w:keepLines/>
      </w:pPr>
      <w:r>
        <w:t>Name: __________________________   Date: ______________</w:t>
      </w:r>
    </w:p>
    <w:p>
      <w:pPr>
        <w:keepLines/>
      </w:pPr>
      <w:r>
        <w:t>Use Map A as your shared base. No home addresses are needed.</w:t>
      </w:r>
    </w:p>
    <w:p>
      <w:pPr>
        <w:spacing w:after="120"/>
      </w:pPr>
      <w:r>
        <w:drawing>
          <wp:inline xmlns:a="http://schemas.openxmlformats.org/drawingml/2006/main" xmlns:pic="http://schemas.openxmlformats.org/drawingml/2006/picture">
            <wp:extent cx="4344275" cy="283463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mmunity-ma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44275" cy="28346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keepLines/>
      </w:pPr>
      <w:r>
        <w:rPr>
          <w:b/>
        </w:rPr>
        <w:t>My map role: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The place I choose to add or explain: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Its label: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r>
        <w:br w:type="page"/>
      </w:r>
    </w:p>
    <w:p>
      <w:pPr>
        <w:pStyle w:val="Kicker"/>
        <w:keepLines/>
      </w:pPr>
      <w:r>
        <w:t>BUILD HUMANITIES / PUPIL SHEET 2</w:t>
      </w:r>
    </w:p>
    <w:p>
      <w:pPr>
        <w:pStyle w:val="Title"/>
        <w:keepLines/>
      </w:pPr>
      <w:r>
        <w:t>Place cards to cut or point to</w:t>
      </w:r>
    </w:p>
    <w:p>
      <w:pPr>
        <w:pStyle w:val="Subtitle"/>
        <w:keepLines/>
      </w:pPr>
      <w:r>
        <w:t>Autumn 1 · Week 6 · Build our community map</w:t>
      </w:r>
    </w:p>
    <w:p>
      <w:pPr>
        <w:keepLines/>
      </w:pPr>
      <w:r>
        <w:t>Choose the place card first. Cover the other columns if you want to generate your own use note.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2016"/>
        <w:gridCol w:w="3672"/>
        <w:gridCol w:w="4176"/>
      </w:tblGrid>
      <w:tr>
        <w:trPr>
          <w:trHeight w:hRule="atLeast" w:val="418"/>
          <w:cantSplit/>
          <w:tblHeader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Place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Use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Who may help</w:t>
            </w:r>
          </w:p>
        </w:tc>
      </w:tr>
      <w:tr>
        <w:trPr>
          <w:trHeight w:hRule="atLeast" w:val="418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School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Learn and practise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Teacher</w:t>
            </w:r>
          </w:p>
        </w:tc>
      </w:tr>
      <w:tr>
        <w:trPr>
          <w:trHeight w:hRule="atLeast" w:val="418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Library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Borrow books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Librarian</w:t>
            </w:r>
          </w:p>
        </w:tc>
      </w:tr>
      <w:tr>
        <w:trPr>
          <w:trHeight w:hRule="atLeast" w:val="418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Clinic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Attend a health appointment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Nurse or doctor</w:t>
            </w:r>
          </w:p>
        </w:tc>
      </w:tr>
      <w:tr>
        <w:trPr>
          <w:trHeight w:hRule="atLeast" w:val="418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Shop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Buy food or other goods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Shop worker</w:t>
            </w:r>
          </w:p>
        </w:tc>
      </w:tr>
      <w:tr>
        <w:trPr>
          <w:trHeight w:hRule="atLeast" w:val="418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Park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Play, rest or meet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Park worker</w:t>
            </w:r>
          </w:p>
        </w:tc>
      </w:tr>
      <w:tr>
        <w:trPr>
          <w:trHeight w:hRule="atLeast" w:val="418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Bus stop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Wait for public transport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Bus driver on arrival</w:t>
            </w:r>
          </w:p>
        </w:tc>
      </w:tr>
    </w:tbl>
    <w:p>
      <w:pPr>
        <w:keepLines/>
        <w:spacing w:after="0"/>
      </w:pPr>
    </w:p>
    <w:p>
      <w:r>
        <w:br w:type="page"/>
      </w:r>
    </w:p>
    <w:p>
      <w:pPr>
        <w:pStyle w:val="Kicker"/>
        <w:keepLines/>
      </w:pPr>
      <w:r>
        <w:t>BUILD HUMANITIES / PUPIL SHEET 3</w:t>
      </w:r>
    </w:p>
    <w:p>
      <w:pPr>
        <w:pStyle w:val="Title"/>
        <w:keepLines/>
      </w:pPr>
      <w:r>
        <w:t>My map contribution</w:t>
      </w:r>
    </w:p>
    <w:p>
      <w:pPr>
        <w:pStyle w:val="Subtitle"/>
        <w:keepLines/>
      </w:pPr>
      <w:r>
        <w:t>Autumn 1 · Week 6 · Build our community map</w:t>
      </w:r>
    </w:p>
    <w:p>
      <w:pPr>
        <w:keepLines/>
      </w:pPr>
      <w:r>
        <w:t>Draw or stick your place here. Your teacher can enlarge this page for the shared display.</w:t>
      </w:r>
    </w:p>
    <w:p>
      <w:pPr>
        <w:keepLines/>
      </w:pPr>
      <w:r>
        <w:rPr>
          <w:b/>
        </w:rPr>
        <w:t>Label: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Use note: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Who can this place help?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My reader said the note meant: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I kept / changed the note because:</w:t>
      </w:r>
    </w:p>
    <w:p>
      <w:pPr>
        <w:pStyle w:val="ResponseLine"/>
        <w:keepLines/>
      </w:pPr>
      <w:r>
        <w:t xml:space="preserve"> 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9864"/>
      </w:tblGrid>
      <w:tr>
        <w:trPr>
          <w:trHeight w:hRule="atLeast" w:val="418"/>
          <w:cantSplit/>
          <w:tblHeader/>
        </w:trPr>
        <w:tc>
          <w:tcPr>
            <w:tcW w:type="dxa" w:w="9864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Draw or stick your place here</w:t>
            </w:r>
          </w:p>
        </w:tc>
      </w:tr>
      <w:tr>
        <w:trPr>
          <w:trHeight w:hRule="atLeast" w:val="418"/>
          <w:cantSplit/>
        </w:trPr>
        <w:tc>
          <w:tcPr>
            <w:tcW w:type="dxa" w:w="9864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br/>
              <w:br/>
              <w:br/>
            </w:r>
          </w:p>
        </w:tc>
      </w:tr>
    </w:tbl>
    <w:p>
      <w:pPr>
        <w:keepLines/>
        <w:spacing w:after="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6  |  Pupil sheet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BUILD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2" Type="http://schemas.openxmlformats.org/officeDocument/2006/relationships/image" Target="media/image3.png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