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Diwali: the lamp and its meaning</w:t>
      </w:r>
    </w:p>
    <w:p>
      <w:pPr>
        <w:pStyle w:val="Caption"/>
      </w:pPr>
      <w:r>
        <w:t>GR_W3  |  Thursday 09:30–10:10  |  Name: __________________</w:t>
      </w:r>
    </w:p>
    <w:p>
      <w:r>
        <w:t>I can: Explain a Diwali practice using evidence from a named source.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FACT CARD — paraphrased from Hindu American Foundation. One introductory Hindu perspective; celebrations and stories vary.</w:t>
      </w:r>
    </w:p>
    <w:p>
      <w:r>
        <w:t>D1. Diwali is a Hindu festival commonly associated with light.</w:t>
      </w:r>
    </w:p>
    <w:p>
      <w:r>
        <w:t>D2. Many celebrants use small clay oil lamps called diyas.</w:t>
      </w:r>
    </w:p>
    <w:p>
      <w:r>
        <w:t>D3. The source connects the lamps with knowledge overcoming ignorance and good overcoming evil.</w:t>
      </w:r>
    </w:p>
    <w:p>
      <w:r>
        <w:t>D4. A diagram of a diya shows an object. The written source helps us explain its meaning.</w:t>
      </w:r>
    </w:p>
    <w:p>
      <w:pPr>
        <w:pStyle w:val="Heading2"/>
      </w:pPr>
      <w:r>
        <w:t>First decision</w:t>
      </w:r>
    </w:p>
    <w:p>
      <w:r>
        <w:t>Which answer explains rather than only names the object?</w:t>
      </w:r>
    </w:p>
    <w:p>
      <w:r>
        <w:t>A. A diya is small.   /   B. The light represents knowledge overcoming ignorance in this source.   /   C. Every family celebrates identically.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GR_W3  |  Use the source on page 1</w:t>
      </w:r>
    </w:p>
    <w:p>
      <w:pPr>
        <w:pStyle w:val="Heading2"/>
      </w:pPr>
      <w:r>
        <w:t>1. Label practice / object / meaning using D1–D3.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 two sentences linking a diya to its meaning. Include a line number.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Repair: “A picture proves what every Hindu believes.” Use D4.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Diwali: the lamp and its meaning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