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Practice picture plans</w:t>
      </w:r>
    </w:p>
    <w:p>
      <w:pPr>
        <w:pStyle w:val="Subtitle"/>
      </w:pPr>
      <w:r>
        <w:t>BUILD Humanities Summer 1 Week 2</w:t>
      </w:r>
    </w:p>
    <w:p>
      <w:r>
        <w:t>Use the keys and labels. These places are invented. The plans show selected features and are not to scale.</w:t>
      </w:r>
    </w:p>
    <w:p>
      <w:r>
        <w:drawing>
          <wp:inline xmlns:a="http://schemas.openxmlformats.org/drawingml/2006/main" xmlns:pic="http://schemas.openxmlformats.org/drawingml/2006/picture">
            <wp:extent cx="5760000" cy="34707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wnsid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7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Keep the plan this way up. Move one square per direction. Left and right mean on the page. A route starts at a named place and ends at its destination.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 | Routes on a familiar plan</w:t>
      </w:r>
    </w:p>
    <w:p>
      <w:r>
        <w:t>A plan shows places from above. Use the picture key. Left and right mean on this page. No previous lesson is needed.</w:t>
      </w:r>
    </w:p>
    <w:p>
      <w:r>
        <w:t>Use the practice plan sheet. Start with questions 1 and 2.</w:t>
      </w:r>
    </w:p>
    <w:p>
      <w:pPr>
        <w:pStyle w:val="Heading2"/>
      </w:pPr>
      <w:r>
        <w:t>1 Point to S, the school.</w:t>
      </w:r>
    </w:p>
    <w:p>
      <w:r>
        <w:t>Help: Find the roof picture.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Show right on the page.</w:t>
      </w:r>
    </w:p>
    <w:p>
      <w:r>
        <w:t>Help: Choose left or right with your finger.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Move from S one square down. Where are you?</w:t>
      </w:r>
    </w:p>
    <w:p>
      <w:r>
        <w:t>Help: Trace with a counter.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Point to a destination. What does it mean?</w:t>
      </w:r>
    </w:p>
    <w:p>
      <w:r>
        <w:t>Help: Think about where a route ends.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 | Routes on a familiar plan</w:t>
      </w:r>
    </w:p>
    <w:p>
      <w:r>
        <w:t>A plan shows places from above. Use the picture key. Left and right mean on this page. No previous lesson is needed.</w:t>
      </w:r>
    </w:p>
    <w:p>
      <w:r>
        <w:t>Use the practice plan sheet. Start with questions 1 and 2.</w:t>
      </w:r>
    </w:p>
    <w:p>
      <w:pPr>
        <w:pStyle w:val="Heading2"/>
      </w:pPr>
      <w:r>
        <w:t>1 What does S mean?</w:t>
      </w:r>
    </w:p>
    <w:p>
      <w:r>
        <w:t>Help: Use the key.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From S, move one square right. Where are you?</w:t>
      </w:r>
    </w:p>
    <w:p>
      <w:r>
        <w:t>Help: Move to the adjacent square.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From L, move one square down. Where are you?</w:t>
      </w:r>
    </w:p>
    <w:p>
      <w:r>
        <w:t>Help: Keep the page still.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does destination mean?</w:t>
      </w:r>
    </w:p>
    <w:p>
      <w:r>
        <w:t>Help: Think of the end of a journey.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 | Routes on a familiar plan</w:t>
      </w:r>
    </w:p>
    <w:p>
      <w:r>
        <w:t>A plan shows places from above. Use the picture key. Left and right mean on this page. No previous lesson is needed.</w:t>
      </w:r>
    </w:p>
    <w:p>
      <w:r>
        <w:t>Use the practice plan sheet. Start with questions 1 and 2.</w:t>
      </w:r>
    </w:p>
    <w:p>
      <w:pPr>
        <w:pStyle w:val="Heading2"/>
      </w:pPr>
      <w:r>
        <w:t>1 Start B. Move up, then right. Where are you?</w:t>
      </w:r>
    </w:p>
    <w:p>
      <w:r>
        <w:t>Help: Track each move separately.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Start X. Move right, then down. Where are you?</w:t>
      </w:r>
    </w:p>
    <w:p>
      <w:r>
        <w:t>Help: Use the key to name the final place.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Why must we name the start?</w:t>
      </w:r>
    </w:p>
    <w:p>
      <w:r>
        <w:t>Help: Try the same direction from two places.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Give two moves from S to X.</w:t>
      </w:r>
    </w:p>
    <w:p>
      <w:r>
        <w:t>Help: Try a different first direction.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activity</w:t>
      </w:r>
    </w:p>
    <w:p>
      <w:pPr>
        <w:pStyle w:val="Subtitle"/>
      </w:pPr>
      <w:r>
        <w:t>Partner roles and practice record</w:t>
      </w:r>
    </w:p>
    <w:p>
      <w:r>
        <w:t>Use the practice picture plans. A partner can point, speak, draw or write.</w:t>
      </w:r>
    </w:p>
    <w:p>
      <w:r>
        <w:t>1. Navigator: choose a start and give two moves on the plan.</w:t>
      </w:r>
    </w:p>
    <w:p>
      <w:r>
        <w:t>2. Checker: trace the moves with a counter and mark the destination.</w:t>
      </w:r>
    </w:p>
    <w:p>
      <w:r>
        <w:t>3. Compare with the navigator’s intended destination. Swap roles.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Practice route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Destination</w:t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Start S. Right, then down.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Start S. Down, then down.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Start P. Down, then left.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Start F. Left, then up.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Start X. Left, then down.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________________</w:t>
            </w:r>
          </w:p>
        </w:tc>
      </w:tr>
    </w:tbl>
    <w:p>
      <w:pPr>
        <w:pStyle w:val="Heading1"/>
      </w:pPr>
      <w:r>
        <w:t>Build a route</w:t>
      </w:r>
    </w:p>
    <w:p>
      <w:r>
        <w:rPr>
          <w:b/>
        </w:rPr>
        <w:t>Navigator’s start and directions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Checker’s destination and check</w:t>
      </w:r>
    </w:p>
    <w:p>
      <w:r>
        <w:t>________________________________________________________________</w:t>
      </w:r>
    </w:p>
    <w:p>
      <w:r>
        <w:t>Swap roles. This is plan practice, not permission to walk around school.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 | Routes on a familiar plan</w:t>
      </w:r>
    </w:p>
    <w:p>
      <w:r>
        <w:t>Use a simple map or plan of a familiar place.</w:t>
      </w:r>
    </w:p>
    <w:p>
      <w:r>
        <w:t>Use the checked familiar-place plan.</w:t>
      </w:r>
    </w:p>
    <w:p>
      <w:r>
        <w:t>1. Find the start on the familiar-place plan with an adult.</w:t>
      </w:r>
    </w:p>
    <w:p>
      <w:r>
        <w:t>2. Follow one short route, with directions read aloud.</w:t>
      </w:r>
    </w:p>
    <w:p>
      <w:r>
        <w:t>3. Mark or point to the destination yourself.</w:t>
      </w:r>
    </w:p>
    <w:p>
      <w:r>
        <w:t>Help: Use a counter. Hear one direction at a time. Point or say: I finish at ___.</w:t>
      </w:r>
    </w:p>
    <w:p>
      <w:r>
        <w:rPr>
          <w:b/>
        </w:rPr>
        <w:t>My start</w:t>
      </w:r>
    </w:p>
    <w:p>
      <w:r>
        <w:t>________________________________________________________________</w:t>
      </w:r>
    </w:p>
    <w:p>
      <w:r>
        <w:rPr>
          <w:b/>
        </w:rPr>
        <w:t>My directions in order</w:t>
      </w:r>
    </w:p>
    <w:p>
      <w:r>
        <w:t>________________________________________________________________</w:t>
      </w:r>
    </w:p>
    <w:p>
      <w:r>
        <w:rPr>
          <w:b/>
        </w:rPr>
        <w:t>My destination</w:t>
      </w:r>
    </w:p>
    <w:p>
      <w:r>
        <w:t>________________________________________________________________</w:t>
      </w:r>
    </w:p>
    <w:p>
      <w:r>
        <w:rPr>
          <w:b/>
        </w:rPr>
        <w:t>How I checked</w:t>
      </w:r>
    </w:p>
    <w:p>
      <w:r>
        <w:t>________________________________________________________________</w:t>
      </w:r>
    </w:p>
    <w:p>
      <w:r>
        <w:t>Further challenge: Try a new destination with the content prompt removed.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 | Routes on a familiar plan</w:t>
      </w:r>
    </w:p>
    <w:p>
      <w:r>
        <w:t>Use a simple map or plan of a familiar place.</w:t>
      </w:r>
    </w:p>
    <w:p>
      <w:r>
        <w:t>Use the checked familiar-place plan.</w:t>
      </w:r>
    </w:p>
    <w:p>
      <w:r>
        <w:t>1. Mark a start on the familiar-place plan.</w:t>
      </w:r>
    </w:p>
    <w:p>
      <w:r>
        <w:t>2. Build a short route for a partner. Swap roles.</w:t>
      </w:r>
    </w:p>
    <w:p>
      <w:r>
        <w:t>3. Follow the new route and mark its destination independently.</w:t>
      </w:r>
    </w:p>
    <w:p>
      <w:r>
        <w:t>Help: Use the key and directions on the checked plan. Say: From ___, go ___ to ___.</w:t>
      </w:r>
    </w:p>
    <w:p>
      <w:r>
        <w:rPr>
          <w:b/>
        </w:rPr>
        <w:t>My start</w:t>
      </w:r>
    </w:p>
    <w:p>
      <w:r>
        <w:t>________________________________________________________________</w:t>
      </w:r>
    </w:p>
    <w:p>
      <w:r>
        <w:rPr>
          <w:b/>
        </w:rPr>
        <w:t>My directions in order</w:t>
      </w:r>
    </w:p>
    <w:p>
      <w:r>
        <w:t>________________________________________________________________</w:t>
      </w:r>
    </w:p>
    <w:p>
      <w:r>
        <w:rPr>
          <w:b/>
        </w:rPr>
        <w:t>My destination</w:t>
      </w:r>
    </w:p>
    <w:p>
      <w:r>
        <w:t>________________________________________________________________</w:t>
      </w:r>
    </w:p>
    <w:p>
      <w:r>
        <w:rPr>
          <w:b/>
        </w:rPr>
        <w:t>How I checked</w:t>
      </w:r>
    </w:p>
    <w:p>
      <w:r>
        <w:t>________________________________________________________________</w:t>
      </w:r>
    </w:p>
    <w:p>
      <w:r>
        <w:t>Further challenge: Check one unclear instruction and rewrite or say it more clearly.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 | Routes on a familiar plan</w:t>
      </w:r>
    </w:p>
    <w:p>
      <w:r>
        <w:t>Use a simple map or plan of a familiar place.</w:t>
      </w:r>
    </w:p>
    <w:p>
      <w:r>
        <w:t>Use the checked familiar-place plan.</w:t>
      </w:r>
    </w:p>
    <w:p>
      <w:r>
        <w:t>1. Give a precise route on the familiar-place plan.</w:t>
      </w:r>
    </w:p>
    <w:p>
      <w:r>
        <w:t>2. Ask a partner to test it. Repair any unclear instruction.</w:t>
      </w:r>
    </w:p>
    <w:p>
      <w:r>
        <w:t>3. Follow a fresh route and mark its destination independently.</w:t>
      </w:r>
    </w:p>
    <w:p>
      <w:r>
        <w:t>4. Explain one check using a feature on the plan.</w:t>
      </w:r>
    </w:p>
    <w:p>
      <w:r>
        <w:t>Help: Keep the starting point and the plan orientation clear.</w:t>
      </w:r>
    </w:p>
    <w:p>
      <w:r>
        <w:rPr>
          <w:b/>
        </w:rPr>
        <w:t>My start</w:t>
      </w:r>
    </w:p>
    <w:p>
      <w:r>
        <w:t>________________________________________________________________</w:t>
      </w:r>
    </w:p>
    <w:p>
      <w:r>
        <w:rPr>
          <w:b/>
        </w:rPr>
        <w:t>My directions in order</w:t>
      </w:r>
    </w:p>
    <w:p>
      <w:r>
        <w:t>________________________________________________________________</w:t>
      </w:r>
    </w:p>
    <w:p>
      <w:r>
        <w:rPr>
          <w:b/>
        </w:rPr>
        <w:t>My destination</w:t>
      </w:r>
    </w:p>
    <w:p>
      <w:r>
        <w:t>________________________________________________________________</w:t>
      </w:r>
    </w:p>
    <w:p>
      <w:r>
        <w:rPr>
          <w:b/>
        </w:rPr>
        <w:t>How I checked</w:t>
      </w:r>
    </w:p>
    <w:p>
      <w:r>
        <w:t>________________________________________________________________</w:t>
      </w:r>
    </w:p>
    <w:p>
      <w:r>
        <w:t>Further challenge: Find another valid route if the paths allow it. Explain the difference.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only your chosen route</w:t>
      </w:r>
    </w:p>
    <w:p>
      <w:r>
        <w:t>Give your own response using the checked local sources. Your usual reading or communication support can stay.</w:t>
      </w:r>
    </w:p>
    <w:p>
      <w:pPr>
        <w:pStyle w:val="Heading2"/>
      </w:pPr>
      <w:r>
        <w:t>Supported</w:t>
      </w:r>
    </w:p>
    <w:p>
      <w:r>
        <w:t>1. Show the start on your familiar-place plan. Point or name it.</w:t>
      </w:r>
    </w:p>
    <w:p>
      <w:r>
        <w:t>_______________________________________________________________</w:t>
      </w:r>
    </w:p>
    <w:p>
      <w:r>
        <w:t>2. Follow a new short route. Mark the destination yourself. Directions may be read aloud without giving the destination.</w:t>
      </w:r>
    </w:p>
    <w:p>
      <w:r>
        <w:t>_______________________________________________________________</w:t>
      </w:r>
    </w:p>
    <w:p>
      <w:pPr>
        <w:pStyle w:val="Heading2"/>
      </w:pPr>
      <w:r>
        <w:t>Standard</w:t>
      </w:r>
    </w:p>
    <w:p>
      <w:r>
        <w:t>1. Where does the new route on your plan finish? Mark or name the destination yourself.</w:t>
      </w:r>
    </w:p>
    <w:p>
      <w:r>
        <w:t>_______________________________________________________________</w:t>
      </w:r>
    </w:p>
    <w:p>
      <w:r>
        <w:t>2. How did you check one direction? Point to a feature or explain.</w:t>
      </w:r>
    </w:p>
    <w:p>
      <w:r>
        <w:t>_______________________________________________________________</w:t>
      </w:r>
    </w:p>
    <w:p>
      <w:pPr>
        <w:pStyle w:val="Heading2"/>
      </w:pPr>
      <w:r>
        <w:t>Stretch</w:t>
      </w:r>
    </w:p>
    <w:p>
      <w:r>
        <w:t>1. Follow a fresh route and mark its destination. Use the checked familiar-place plan.</w:t>
      </w:r>
    </w:p>
    <w:p>
      <w:r>
        <w:t>_______________________________________________________________</w:t>
      </w:r>
    </w:p>
    <w:p>
      <w:r>
        <w:t>2. Repair one unclear route instruction. Explain why your version is easier to follow.</w:t>
      </w:r>
    </w:p>
    <w:p>
      <w:r>
        <w:t>_______________________________________________________________</w:t>
      </w:r>
    </w:p>
    <w:p>
      <w:r>
        <w:br w:type="page"/>
      </w:r>
    </w:p>
    <w:p>
      <w:pPr>
        <w:pStyle w:val="Title"/>
      </w:pPr>
      <w:r>
        <w:t>Local evidence sheet</w:t>
      </w:r>
    </w:p>
    <w:p>
      <w:pPr>
        <w:pStyle w:val="Subtitle"/>
      </w:pPr>
      <w:r>
        <w:t>Teacher completes before the lesson</w:t>
      </w:r>
    </w:p>
    <w:p>
      <w:r>
        <w:t>Use a checked plan of a familiar school area.</w:t>
      </w:r>
    </w:p>
    <w:p>
      <w:r>
        <w:rPr>
          <w:b/>
        </w:rPr>
        <w:t>Familiar place and plan source</w:t>
      </w:r>
    </w:p>
    <w:p>
      <w:r>
        <w:t>________________________________________________________________</w:t>
      </w:r>
    </w:p>
    <w:p>
      <w:r>
        <w:rPr>
          <w:b/>
        </w:rPr>
        <w:t>Date checked and key</w:t>
      </w:r>
    </w:p>
    <w:p>
      <w:r>
        <w:t>________________________________________________________________</w:t>
      </w:r>
    </w:p>
    <w:p>
      <w:r>
        <w:rPr>
          <w:b/>
        </w:rPr>
        <w:t>Agreed start</w:t>
      </w:r>
    </w:p>
    <w:p>
      <w:r>
        <w:t>________________________________________________________________</w:t>
      </w:r>
    </w:p>
    <w:p>
      <w:r>
        <w:rPr>
          <w:b/>
        </w:rPr>
        <w:t>Partner route directions</w:t>
      </w:r>
    </w:p>
    <w:p>
      <w:r>
        <w:t>________________________________________________________________</w:t>
      </w:r>
    </w:p>
    <w:p>
      <w:r>
        <w:rPr>
          <w:b/>
        </w:rPr>
        <w:t>Fresh independent route directions</w:t>
      </w:r>
    </w:p>
    <w:p>
      <w:r>
        <w:t>________________________________________________________________</w:t>
      </w:r>
    </w:p>
    <w:p>
      <w:r>
        <w:t>Attach or paste the plan/source sets on an extra page if needed. Check the key, labels and source limits. Do not use personal home addresses. Keep staff answers on the teacher sheet.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